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D91686" w14:textId="511031F2" w:rsidR="00203FD9" w:rsidRDefault="00325173">
      <w:pPr>
        <w:rPr>
          <w:b/>
          <w:bCs/>
        </w:rPr>
      </w:pPr>
      <w:r w:rsidRPr="00325173">
        <w:rPr>
          <w:b/>
          <w:bCs/>
        </w:rPr>
        <w:t>Nefinanšu rezultatīvie rādītāji par valsts dotāciju līdzekļiem 2020-2022</w:t>
      </w:r>
    </w:p>
    <w:p w14:paraId="41A1FDF1" w14:textId="076A35AB" w:rsidR="009C59C8" w:rsidRDefault="009C59C8">
      <w:r>
        <w:rPr>
          <w:noProof/>
        </w:rPr>
        <w:drawing>
          <wp:inline distT="0" distB="0" distL="0" distR="0" wp14:anchorId="6690FCBE" wp14:editId="776D16F2">
            <wp:extent cx="5274310" cy="2564130"/>
            <wp:effectExtent l="0" t="0" r="2540" b="7620"/>
            <wp:docPr id="1810813768" name="Picture 1" descr="A table with number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813768" name="Picture 1" descr="A table with numbers and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6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C59C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FD9"/>
    <w:rsid w:val="00203FD9"/>
    <w:rsid w:val="00325173"/>
    <w:rsid w:val="006B23EA"/>
    <w:rsid w:val="007372CC"/>
    <w:rsid w:val="009C5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DE209"/>
  <w15:chartTrackingRefBased/>
  <w15:docId w15:val="{DB079857-EF15-4D65-887B-CF6C1A7F5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F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F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F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F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F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F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F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F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F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F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28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Elīna Gobalova</dc:creator>
  <cp:keywords/>
  <dc:description/>
  <cp:lastModifiedBy>Elīna Gobalova</cp:lastModifiedBy>
  <cp:revision>4</cp:revision>
  <dcterms:created xsi:type="dcterms:W3CDTF">2024-11-29T13:07:00Z</dcterms:created>
  <dcterms:modified xsi:type="dcterms:W3CDTF">2024-11-29T13:08:00Z</dcterms:modified>
</cp:coreProperties>
</file>